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64D" w:rsidRDefault="002F764D" w:rsidP="002F764D">
      <w:pPr>
        <w:widowControl w:val="0"/>
        <w:ind w:firstLine="567"/>
        <w:jc w:val="both"/>
      </w:pPr>
      <w:r>
        <w:t>УИД 77RS0026-02-2024-000932-92</w:t>
      </w:r>
    </w:p>
    <w:p w:rsidR="002F764D" w:rsidRDefault="002F764D" w:rsidP="002F764D">
      <w:pPr>
        <w:widowControl w:val="0"/>
        <w:ind w:firstLine="567"/>
        <w:jc w:val="both"/>
      </w:pPr>
      <w:r>
        <w:t xml:space="preserve">Судья: </w:t>
      </w:r>
      <w:r>
        <w:rPr>
          <w:rStyle w:val="cat-FIOgrp-4rplc-0"/>
        </w:rPr>
        <w:t>фио</w:t>
      </w:r>
    </w:p>
    <w:p w:rsidR="002F764D" w:rsidRDefault="002F764D" w:rsidP="002F764D">
      <w:pPr>
        <w:widowControl w:val="0"/>
        <w:ind w:firstLine="567"/>
        <w:jc w:val="both"/>
      </w:pPr>
      <w:r>
        <w:t>гр. дело суда первой инстанции № 02-1814/2024</w:t>
      </w:r>
    </w:p>
    <w:p w:rsidR="002F764D" w:rsidRDefault="002F764D" w:rsidP="002F764D">
      <w:pPr>
        <w:widowControl w:val="0"/>
        <w:ind w:firstLine="567"/>
        <w:jc w:val="both"/>
      </w:pPr>
      <w:r>
        <w:t>гр. дело суда апелляционной инстанции № 33-12517/2025</w:t>
      </w:r>
    </w:p>
    <w:p w:rsidR="002F764D" w:rsidRDefault="002F764D" w:rsidP="002F764D">
      <w:pPr>
        <w:ind w:firstLine="709"/>
        <w:jc w:val="center"/>
      </w:pPr>
    </w:p>
    <w:p w:rsidR="002F764D" w:rsidRDefault="002F764D" w:rsidP="002F764D">
      <w:pPr>
        <w:ind w:firstLine="709"/>
        <w:jc w:val="center"/>
      </w:pPr>
    </w:p>
    <w:p w:rsidR="002F764D" w:rsidRDefault="002F764D" w:rsidP="002F764D">
      <w:pPr>
        <w:jc w:val="center"/>
      </w:pPr>
      <w:r>
        <w:t>АПЕЛЛЯЦИОННОЕ ОПРЕДЕЛЕНИЕ</w:t>
      </w:r>
    </w:p>
    <w:p w:rsidR="002F764D" w:rsidRDefault="002F764D" w:rsidP="002F764D">
      <w:pPr>
        <w:ind w:firstLine="709"/>
        <w:jc w:val="center"/>
      </w:pPr>
    </w:p>
    <w:p w:rsidR="002F764D" w:rsidRDefault="002F764D" w:rsidP="002F764D">
      <w:pPr>
        <w:ind w:firstLine="567"/>
        <w:jc w:val="both"/>
      </w:pPr>
      <w:r>
        <w:rPr>
          <w:rStyle w:val="cat-Addressgrp-0rplc-1"/>
        </w:rPr>
        <w:t>адрес</w:t>
      </w:r>
      <w:r>
        <w:t xml:space="preserve">                                                                                     08 апреля 2025 года</w:t>
      </w:r>
    </w:p>
    <w:p w:rsidR="002F764D" w:rsidRDefault="002F764D" w:rsidP="002F764D">
      <w:pPr>
        <w:ind w:firstLine="567"/>
        <w:jc w:val="both"/>
      </w:pPr>
    </w:p>
    <w:p w:rsidR="002F764D" w:rsidRDefault="002F764D" w:rsidP="002F764D">
      <w:pPr>
        <w:ind w:firstLine="567"/>
        <w:jc w:val="both"/>
      </w:pPr>
      <w:r>
        <w:t>Судебная коллегия по гражданским делам Московского городского суда в составе председательствующего Акульшиной Т.В.,</w:t>
      </w:r>
    </w:p>
    <w:p w:rsidR="002F764D" w:rsidRDefault="002F764D" w:rsidP="002F764D">
      <w:pPr>
        <w:ind w:firstLine="567"/>
        <w:jc w:val="both"/>
      </w:pPr>
      <w:r>
        <w:t xml:space="preserve">судей Максимовских Н.Ю., </w:t>
      </w:r>
      <w:r>
        <w:rPr>
          <w:rStyle w:val="cat-FIOgrp-6rplc-3"/>
        </w:rPr>
        <w:t>фио</w:t>
      </w:r>
      <w:r>
        <w:t xml:space="preserve">, </w:t>
      </w:r>
    </w:p>
    <w:p w:rsidR="002F764D" w:rsidRDefault="002F764D" w:rsidP="002F764D">
      <w:pPr>
        <w:ind w:firstLine="567"/>
        <w:jc w:val="both"/>
      </w:pPr>
      <w:r>
        <w:t>при помощнике судьи Губановой А.В.,</w:t>
      </w:r>
    </w:p>
    <w:p w:rsidR="002F764D" w:rsidRDefault="002F764D" w:rsidP="002F764D">
      <w:pPr>
        <w:ind w:firstLine="709"/>
        <w:jc w:val="both"/>
      </w:pPr>
      <w:r>
        <w:t xml:space="preserve">рассмотрела в открытом судебном заседании по докладу судьи Максимовских Н.Ю. гражданское дело по апелляционной жалобе ответчика на решение Таганского районного суда </w:t>
      </w:r>
      <w:r>
        <w:rPr>
          <w:rStyle w:val="cat-Addressgrp-1rplc-5"/>
        </w:rPr>
        <w:t>адрес</w:t>
      </w:r>
      <w:r>
        <w:t xml:space="preserve"> от 21 октября 2024 года, </w:t>
      </w:r>
    </w:p>
    <w:p w:rsidR="002F764D" w:rsidRDefault="002F764D" w:rsidP="002F764D">
      <w:pPr>
        <w:ind w:firstLine="709"/>
        <w:jc w:val="both"/>
      </w:pPr>
      <w:r>
        <w:t>руководствуясь ст. ст. 328, 329 ГПК РФ, судебная коллегия</w:t>
      </w:r>
    </w:p>
    <w:p w:rsidR="002F764D" w:rsidRDefault="002F764D" w:rsidP="002F764D">
      <w:pPr>
        <w:ind w:firstLine="709"/>
        <w:jc w:val="both"/>
      </w:pPr>
    </w:p>
    <w:p w:rsidR="002F764D" w:rsidRDefault="002F764D" w:rsidP="002F764D">
      <w:pPr>
        <w:ind w:firstLine="709"/>
        <w:jc w:val="center"/>
      </w:pPr>
      <w:r>
        <w:t>ОПРЕДЕЛИЛА:</w:t>
      </w:r>
    </w:p>
    <w:p w:rsidR="002F764D" w:rsidRDefault="002F764D" w:rsidP="002F764D">
      <w:pPr>
        <w:ind w:firstLine="709"/>
        <w:jc w:val="both"/>
      </w:pPr>
    </w:p>
    <w:p w:rsidR="002F764D" w:rsidRDefault="002F764D" w:rsidP="002F764D">
      <w:pPr>
        <w:ind w:firstLine="709"/>
        <w:jc w:val="both"/>
      </w:pPr>
      <w:r>
        <w:t xml:space="preserve">Решение Таганского районного суда </w:t>
      </w:r>
      <w:r>
        <w:rPr>
          <w:rStyle w:val="cat-Addressgrp-1rplc-6"/>
        </w:rPr>
        <w:t>адрес</w:t>
      </w:r>
      <w:r>
        <w:t xml:space="preserve"> от 21 октября 2024 года –отменить, принять по делу новое решение, которым:</w:t>
      </w:r>
    </w:p>
    <w:p w:rsidR="002F764D" w:rsidRDefault="002F764D" w:rsidP="002F764D">
      <w:pPr>
        <w:ind w:firstLine="709"/>
        <w:jc w:val="both"/>
      </w:pPr>
      <w:r>
        <w:t xml:space="preserve">В удовлетворении исковых требований Симашевой </w:t>
      </w:r>
      <w:r>
        <w:rPr>
          <w:rStyle w:val="cat-UserDefinedgrp-35rplc-8"/>
        </w:rPr>
        <w:t>...</w:t>
      </w:r>
      <w:r>
        <w:t xml:space="preserve"> к ИП Игнатову </w:t>
      </w:r>
      <w:r>
        <w:rPr>
          <w:rStyle w:val="cat-UserDefinedgrp-36rplc-10"/>
        </w:rPr>
        <w:t>...</w:t>
      </w:r>
      <w:r>
        <w:t xml:space="preserve"> о защите авторских прав, взыскании компенсации морального вреда, убытков – отказать.</w:t>
      </w:r>
    </w:p>
    <w:p w:rsidR="002F764D" w:rsidRDefault="002F764D" w:rsidP="002F764D">
      <w:pPr>
        <w:ind w:firstLine="709"/>
        <w:jc w:val="both"/>
      </w:pPr>
      <w:r>
        <w:t>Мотивированное определение изготовлено 15 апреля 2025 года.</w:t>
      </w:r>
    </w:p>
    <w:p w:rsidR="002F764D" w:rsidRDefault="002F764D" w:rsidP="002F764D">
      <w:pPr>
        <w:ind w:firstLine="709"/>
        <w:jc w:val="both"/>
      </w:pPr>
    </w:p>
    <w:p w:rsidR="002F764D" w:rsidRDefault="002F764D" w:rsidP="002F764D">
      <w:pPr>
        <w:ind w:firstLine="709"/>
        <w:jc w:val="both"/>
      </w:pPr>
      <w:r>
        <w:t>Председательствующий:</w:t>
      </w:r>
    </w:p>
    <w:p w:rsidR="002F764D" w:rsidRDefault="002F764D" w:rsidP="002F764D">
      <w:pPr>
        <w:ind w:firstLine="709"/>
        <w:jc w:val="both"/>
      </w:pPr>
    </w:p>
    <w:p w:rsidR="002F764D" w:rsidRDefault="002F764D" w:rsidP="002F764D">
      <w:pPr>
        <w:ind w:firstLine="709"/>
        <w:jc w:val="both"/>
      </w:pPr>
      <w:r>
        <w:t>Судьи:</w:t>
      </w: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p>
    <w:p w:rsidR="002F764D" w:rsidRDefault="002F764D" w:rsidP="002F764D">
      <w:pPr>
        <w:widowControl w:val="0"/>
        <w:ind w:firstLine="567"/>
        <w:jc w:val="both"/>
      </w:pPr>
      <w:r>
        <w:t>УИД 77RS0026-02-2024-000932-92</w:t>
      </w:r>
    </w:p>
    <w:p w:rsidR="002F764D" w:rsidRDefault="002F764D" w:rsidP="002F764D">
      <w:pPr>
        <w:widowControl w:val="0"/>
        <w:ind w:firstLine="567"/>
        <w:jc w:val="both"/>
      </w:pPr>
      <w:r>
        <w:lastRenderedPageBreak/>
        <w:t xml:space="preserve">Судья: </w:t>
      </w:r>
      <w:r>
        <w:rPr>
          <w:rStyle w:val="cat-FIOgrp-4rplc-11"/>
        </w:rPr>
        <w:t>фио</w:t>
      </w:r>
    </w:p>
    <w:p w:rsidR="002F764D" w:rsidRDefault="002F764D" w:rsidP="002F764D">
      <w:pPr>
        <w:widowControl w:val="0"/>
        <w:ind w:firstLine="567"/>
        <w:jc w:val="both"/>
      </w:pPr>
      <w:r>
        <w:t>гр. дело суда первой инстанции № 02-1814/2024</w:t>
      </w:r>
    </w:p>
    <w:p w:rsidR="002F764D" w:rsidRDefault="002F764D" w:rsidP="002F764D">
      <w:pPr>
        <w:widowControl w:val="0"/>
        <w:ind w:firstLine="567"/>
        <w:jc w:val="both"/>
      </w:pPr>
      <w:r>
        <w:t>гр. дело суда апелляционной инстанции № 33-12517/2025</w:t>
      </w:r>
    </w:p>
    <w:p w:rsidR="002F764D" w:rsidRDefault="002F764D" w:rsidP="002F764D">
      <w:pPr>
        <w:ind w:firstLine="709"/>
        <w:jc w:val="center"/>
      </w:pPr>
    </w:p>
    <w:p w:rsidR="002F764D" w:rsidRDefault="002F764D" w:rsidP="002F764D">
      <w:pPr>
        <w:ind w:firstLine="709"/>
        <w:jc w:val="center"/>
      </w:pPr>
    </w:p>
    <w:p w:rsidR="002F764D" w:rsidRDefault="002F764D" w:rsidP="002F764D">
      <w:pPr>
        <w:jc w:val="center"/>
      </w:pPr>
      <w:r>
        <w:t>АПЕЛЛЯЦИОННОЕ ОПРЕДЕЛЕНИЕ</w:t>
      </w:r>
    </w:p>
    <w:p w:rsidR="002F764D" w:rsidRDefault="002F764D" w:rsidP="002F764D">
      <w:pPr>
        <w:ind w:firstLine="709"/>
        <w:jc w:val="center"/>
      </w:pPr>
    </w:p>
    <w:p w:rsidR="002F764D" w:rsidRDefault="002F764D" w:rsidP="002F764D">
      <w:pPr>
        <w:ind w:firstLine="567"/>
        <w:jc w:val="both"/>
      </w:pPr>
      <w:r>
        <w:rPr>
          <w:rStyle w:val="cat-Addressgrp-0rplc-12"/>
        </w:rPr>
        <w:t>адрес</w:t>
      </w:r>
      <w:r>
        <w:t xml:space="preserve">                                                                                     08 апреля 2025 года</w:t>
      </w:r>
    </w:p>
    <w:p w:rsidR="002F764D" w:rsidRDefault="002F764D" w:rsidP="002F764D">
      <w:pPr>
        <w:ind w:firstLine="567"/>
        <w:jc w:val="both"/>
      </w:pPr>
    </w:p>
    <w:p w:rsidR="002F764D" w:rsidRDefault="002F764D" w:rsidP="002F764D">
      <w:pPr>
        <w:ind w:firstLine="567"/>
        <w:jc w:val="both"/>
      </w:pPr>
      <w:r>
        <w:t>Судебная коллегия по гражданским делам Московского городского суда в составе председательствующего Акульшиной Т.В.,</w:t>
      </w:r>
    </w:p>
    <w:p w:rsidR="002F764D" w:rsidRDefault="002F764D" w:rsidP="002F764D">
      <w:pPr>
        <w:ind w:firstLine="567"/>
        <w:jc w:val="both"/>
      </w:pPr>
      <w:r>
        <w:t xml:space="preserve">судей Максимовских Н.Ю., </w:t>
      </w:r>
      <w:r>
        <w:rPr>
          <w:rStyle w:val="cat-FIOgrp-6rplc-14"/>
        </w:rPr>
        <w:t>фио</w:t>
      </w:r>
      <w:r>
        <w:t xml:space="preserve">, </w:t>
      </w:r>
    </w:p>
    <w:p w:rsidR="002F764D" w:rsidRDefault="002F764D" w:rsidP="002F764D">
      <w:pPr>
        <w:ind w:firstLine="567"/>
        <w:jc w:val="both"/>
      </w:pPr>
      <w:r>
        <w:t>при помощнике судьи Губановой А.В.,</w:t>
      </w:r>
    </w:p>
    <w:p w:rsidR="002F764D" w:rsidRDefault="002F764D" w:rsidP="002F764D">
      <w:pPr>
        <w:ind w:firstLine="567"/>
        <w:jc w:val="both"/>
      </w:pPr>
      <w:r>
        <w:t xml:space="preserve">рассмотрела в открытом судебном заседании по докладу судьи Максимовских Н.Ю. гражданское дело по апелляционной жалобе ответчика на решение Таганского районного суда </w:t>
      </w:r>
      <w:r>
        <w:rPr>
          <w:rStyle w:val="cat-Addressgrp-1rplc-16"/>
        </w:rPr>
        <w:t>адрес</w:t>
      </w:r>
      <w:r>
        <w:t xml:space="preserve"> от 21 октября 2024 года, которым постановлено:</w:t>
      </w:r>
    </w:p>
    <w:p w:rsidR="002F764D" w:rsidRDefault="002F764D" w:rsidP="002F764D">
      <w:pPr>
        <w:ind w:firstLine="567"/>
        <w:jc w:val="both"/>
      </w:pPr>
      <w:r>
        <w:t xml:space="preserve">Исковые требования Симашевой </w:t>
      </w:r>
      <w:r>
        <w:rPr>
          <w:rStyle w:val="cat-UserDefinedgrp-35rplc-18"/>
        </w:rPr>
        <w:t>...</w:t>
      </w:r>
      <w:r>
        <w:t xml:space="preserve"> к ИП Игнатову </w:t>
      </w:r>
      <w:r>
        <w:rPr>
          <w:rStyle w:val="cat-UserDefinedgrp-36rplc-20"/>
        </w:rPr>
        <w:t>...</w:t>
      </w:r>
      <w:r>
        <w:t xml:space="preserve"> о защите авторских прав, взыскании компенсации морального вреда, убытков – удовлетворить частично.</w:t>
      </w:r>
    </w:p>
    <w:p w:rsidR="002F764D" w:rsidRDefault="002F764D" w:rsidP="002F764D">
      <w:pPr>
        <w:ind w:firstLine="567"/>
        <w:jc w:val="both"/>
      </w:pPr>
      <w:r>
        <w:t xml:space="preserve">Запретить Индивидуальному предпринимателю Игнатову </w:t>
      </w:r>
      <w:r>
        <w:rPr>
          <w:rStyle w:val="cat-UserDefinedgrp-36rplc-22"/>
        </w:rPr>
        <w:t>...</w:t>
      </w:r>
      <w:r>
        <w:t xml:space="preserve"> (ИНН 770510205560, ОГРНИП </w:t>
      </w:r>
      <w:r>
        <w:rPr>
          <w:rStyle w:val="cat-UserDefinedgrp-39rplc-23"/>
        </w:rPr>
        <w:t>...</w:t>
      </w:r>
      <w:r>
        <w:t xml:space="preserve">, </w:t>
      </w:r>
      <w:r>
        <w:rPr>
          <w:rStyle w:val="cat-PassportDatagrp-33rplc-24"/>
        </w:rPr>
        <w:t>паспортные данные</w:t>
      </w:r>
      <w:r>
        <w:t xml:space="preserve">) распространение книг «Моя счастливая лыжня. </w:t>
      </w:r>
      <w:r>
        <w:rPr>
          <w:rStyle w:val="cat-FIOgrp-10rplc-25"/>
        </w:rPr>
        <w:t>фио</w:t>
      </w:r>
      <w:r>
        <w:t xml:space="preserve">» под авторством </w:t>
      </w:r>
      <w:r>
        <w:rPr>
          <w:rStyle w:val="cat-FIOgrp-11rplc-26"/>
        </w:rPr>
        <w:t>фио</w:t>
      </w:r>
      <w:r>
        <w:t xml:space="preserve"> (перевод с татарского языка – </w:t>
      </w:r>
      <w:r>
        <w:rPr>
          <w:rStyle w:val="cat-FIOgrp-12rplc-27"/>
        </w:rPr>
        <w:t>фио</w:t>
      </w:r>
      <w:r>
        <w:t xml:space="preserve">, под редакцией </w:t>
      </w:r>
      <w:r>
        <w:rPr>
          <w:rStyle w:val="cat-FIOgrp-13rplc-28"/>
        </w:rPr>
        <w:t>фио</w:t>
      </w:r>
      <w:r>
        <w:t xml:space="preserve">, Ю.Ф. Симашевой, </w:t>
      </w:r>
      <w:r>
        <w:rPr>
          <w:rStyle w:val="cat-FIOgrp-15rplc-30"/>
        </w:rPr>
        <w:t>фио</w:t>
      </w:r>
      <w:r>
        <w:t xml:space="preserve">, </w:t>
      </w:r>
      <w:r>
        <w:rPr>
          <w:rStyle w:val="cat-FIOgrp-16rplc-31"/>
        </w:rPr>
        <w:t>фио</w:t>
      </w:r>
      <w:r>
        <w:t xml:space="preserve">, Изд. М., 2018. – 236 с., </w:t>
      </w:r>
      <w:r>
        <w:rPr>
          <w:rStyle w:val="cat-UserDefinedgrp-37rplc-32"/>
        </w:rPr>
        <w:t>...</w:t>
      </w:r>
      <w:r>
        <w:t>, УДК 796.922 (092), ББК 75.719.5).</w:t>
      </w:r>
    </w:p>
    <w:p w:rsidR="002F764D" w:rsidRDefault="002F764D" w:rsidP="002F764D">
      <w:pPr>
        <w:ind w:firstLine="567"/>
        <w:jc w:val="both"/>
      </w:pPr>
      <w:r>
        <w:t xml:space="preserve">Взыскать с ИП Игнатова Павла Сергеевича (ИНН 770510205560, ОГРНИП </w:t>
      </w:r>
      <w:r>
        <w:rPr>
          <w:rStyle w:val="cat-UserDefinedgrp-39rplc-34"/>
        </w:rPr>
        <w:t>...</w:t>
      </w:r>
      <w:r>
        <w:t xml:space="preserve">) в пользу Симашевой </w:t>
      </w:r>
      <w:r>
        <w:rPr>
          <w:rStyle w:val="cat-UserDefinedgrp-35rplc-36"/>
        </w:rPr>
        <w:t>...</w:t>
      </w:r>
      <w:r>
        <w:t xml:space="preserve"> (</w:t>
      </w:r>
      <w:r>
        <w:rPr>
          <w:rStyle w:val="cat-PassportDatagrp-34rplc-37"/>
        </w:rPr>
        <w:t>паспортные данные</w:t>
      </w:r>
      <w:r>
        <w:t xml:space="preserve">) убытки в размере </w:t>
      </w:r>
      <w:r>
        <w:rPr>
          <w:rStyle w:val="cat-Sumgrp-24rplc-38"/>
        </w:rPr>
        <w:t>сумма</w:t>
      </w:r>
      <w:r>
        <w:t xml:space="preserve">, компенсацию морального вреда в размере </w:t>
      </w:r>
      <w:r>
        <w:rPr>
          <w:rStyle w:val="cat-Sumgrp-25rplc-39"/>
        </w:rPr>
        <w:t>сумма</w:t>
      </w:r>
      <w:r>
        <w:t xml:space="preserve">, расходы по оплате государственной пошлины в размере </w:t>
      </w:r>
      <w:r>
        <w:rPr>
          <w:rStyle w:val="cat-Sumgrp-26rplc-40"/>
        </w:rPr>
        <w:t>сумма</w:t>
      </w:r>
      <w:r>
        <w:t xml:space="preserve">. </w:t>
      </w:r>
    </w:p>
    <w:p w:rsidR="002F764D" w:rsidRDefault="002F764D" w:rsidP="002F764D">
      <w:pPr>
        <w:ind w:firstLine="567"/>
        <w:jc w:val="both"/>
      </w:pPr>
      <w:r>
        <w:t>В удовлетворении остальной части исковых требований отказать,</w:t>
      </w:r>
    </w:p>
    <w:p w:rsidR="002F764D" w:rsidRDefault="002F764D" w:rsidP="002F764D">
      <w:pPr>
        <w:ind w:firstLine="720"/>
        <w:jc w:val="both"/>
      </w:pPr>
    </w:p>
    <w:p w:rsidR="002F764D" w:rsidRDefault="002F764D" w:rsidP="002F764D">
      <w:pPr>
        <w:jc w:val="center"/>
      </w:pPr>
      <w:r>
        <w:t>УСТАНОВИЛА:</w:t>
      </w:r>
    </w:p>
    <w:p w:rsidR="002F764D" w:rsidRDefault="002F764D" w:rsidP="002F764D">
      <w:pPr>
        <w:ind w:firstLine="720"/>
        <w:jc w:val="both"/>
      </w:pPr>
    </w:p>
    <w:p w:rsidR="002F764D" w:rsidRDefault="002F764D" w:rsidP="002F764D">
      <w:pPr>
        <w:ind w:firstLine="567"/>
        <w:jc w:val="both"/>
      </w:pPr>
      <w:r>
        <w:t xml:space="preserve">Истец </w:t>
      </w:r>
      <w:r>
        <w:rPr>
          <w:rStyle w:val="cat-FIOgrp-18rplc-41"/>
        </w:rPr>
        <w:t>фио</w:t>
      </w:r>
      <w:r>
        <w:t xml:space="preserve"> обратилась в суд с иском к ответчику ИП Игнатову П.С. о защите авторских прав, взыскании убытков и компенсации морального вреда, в котором с учетом уточнений просит суд запретить ИП Игнатову П.С. распространение книги «Моя счастливая лыжня. </w:t>
      </w:r>
      <w:r>
        <w:rPr>
          <w:rStyle w:val="cat-FIOgrp-20rplc-44"/>
        </w:rPr>
        <w:t>фио</w:t>
      </w:r>
      <w:r>
        <w:t xml:space="preserve">», авторским правом на которую обладает истец; взыскать компенсацию морального вреда в размере </w:t>
      </w:r>
      <w:r>
        <w:rPr>
          <w:rStyle w:val="cat-Sumgrp-27rplc-45"/>
        </w:rPr>
        <w:t>сумма</w:t>
      </w:r>
      <w:r>
        <w:t xml:space="preserve">, взыскать убытки в размере </w:t>
      </w:r>
      <w:r>
        <w:rPr>
          <w:rStyle w:val="cat-Sumgrp-24rplc-46"/>
        </w:rPr>
        <w:t>сумма</w:t>
      </w:r>
      <w:r>
        <w:t xml:space="preserve">, а также расходы по оплате госпошлины в размере </w:t>
      </w:r>
      <w:r>
        <w:rPr>
          <w:rStyle w:val="cat-Sumgrp-26rplc-47"/>
        </w:rPr>
        <w:t>сумма</w:t>
      </w:r>
      <w:r>
        <w:t xml:space="preserve">. </w:t>
      </w:r>
    </w:p>
    <w:p w:rsidR="002F764D" w:rsidRDefault="002F764D" w:rsidP="002F764D">
      <w:pPr>
        <w:ind w:firstLine="567"/>
        <w:jc w:val="both"/>
      </w:pPr>
      <w:r>
        <w:t xml:space="preserve">Исковые требования мотивированы тем, что в 2018 году Симашевой Ю.Ф. была переиздана книга ее отца </w:t>
      </w:r>
      <w:r>
        <w:rPr>
          <w:rStyle w:val="cat-FIOgrp-11rplc-49"/>
        </w:rPr>
        <w:t>фио</w:t>
      </w:r>
      <w:r>
        <w:t xml:space="preserve">, чемпиона мира и Олимпийских игр, Заслуженного мастера спорта СССР, кавалера Ордена «Знак Почета», двенадцатикратного чемпиона СССР, под названием «Моя счастливая лыжня. </w:t>
      </w:r>
      <w:r>
        <w:rPr>
          <w:rStyle w:val="cat-FIOgrp-20rplc-50"/>
        </w:rPr>
        <w:t>фио</w:t>
      </w:r>
      <w:r>
        <w:t xml:space="preserve">» (перевод с татарского языка – </w:t>
      </w:r>
      <w:r>
        <w:rPr>
          <w:rStyle w:val="cat-FIOgrp-12rplc-51"/>
        </w:rPr>
        <w:t>фио</w:t>
      </w:r>
      <w:r>
        <w:t xml:space="preserve">, под редакцией </w:t>
      </w:r>
      <w:r>
        <w:rPr>
          <w:rStyle w:val="cat-FIOgrp-13rplc-52"/>
        </w:rPr>
        <w:t>фио</w:t>
      </w:r>
      <w:r>
        <w:t xml:space="preserve">, Ю.Ф. Симашевой, </w:t>
      </w:r>
      <w:r>
        <w:rPr>
          <w:rStyle w:val="cat-FIOgrp-15rplc-54"/>
        </w:rPr>
        <w:t>фио</w:t>
      </w:r>
      <w:r>
        <w:t xml:space="preserve">, </w:t>
      </w:r>
      <w:r>
        <w:rPr>
          <w:rStyle w:val="cat-FIOgrp-16rplc-55"/>
        </w:rPr>
        <w:t>фио</w:t>
      </w:r>
      <w:r>
        <w:t xml:space="preserve">, Изд. М., 2018. – 236 с., </w:t>
      </w:r>
      <w:r>
        <w:rPr>
          <w:rStyle w:val="cat-UserDefinedgrp-37rplc-56"/>
        </w:rPr>
        <w:t>...</w:t>
      </w:r>
      <w:r>
        <w:t xml:space="preserve">, УДК 796.922 (092), ББК 75.719.5), тиражом в 370 экземпляров. Авторское право истца на данное издание зарегистрировано в Российской книжной палате, идентификатор № </w:t>
      </w:r>
      <w:r>
        <w:rPr>
          <w:rStyle w:val="cat-UserDefinedgrp-38rplc-57"/>
        </w:rPr>
        <w:t>...</w:t>
      </w:r>
      <w:r>
        <w:t xml:space="preserve"> В нарушение требований закона «Об авторском праве и смежных правах» ИП Игнатов П.С., ИНН 770510205560, ОГРНИП </w:t>
      </w:r>
      <w:r>
        <w:rPr>
          <w:rStyle w:val="cat-UserDefinedgrp-39rplc-59"/>
        </w:rPr>
        <w:t>...</w:t>
      </w:r>
      <w:r>
        <w:t xml:space="preserve">, на площадке маркет-плейса «Wildberries», социальной сети «ВКонтакте» (https://vk.com/pavel_akip77) в мессенджере «Telegram» - на </w:t>
      </w:r>
      <w:r>
        <w:rPr>
          <w:rStyle w:val="cat-Addressgrp-2rplc-60"/>
        </w:rPr>
        <w:t>адрес</w:t>
      </w:r>
      <w:r>
        <w:t xml:space="preserve"> (https://t.me/emaxski) без ведома и разрешения собственника продукта интеллектуальной деятельности осуществляет продажу объекта авторского права. В различных социальных сетях и мессенджерах имеется реклама о продаже книги «Моя счастливая лыжня. </w:t>
      </w:r>
      <w:r>
        <w:rPr>
          <w:rStyle w:val="cat-FIOgrp-20rplc-61"/>
        </w:rPr>
        <w:t>фио</w:t>
      </w:r>
      <w:r>
        <w:t xml:space="preserve">». Реклама размещена под псевдонимом «Павел Экип» со ссылками о продаже: на площадке маркет-плейса «Wildberries», социальной сети «ВКонтакте» (https://vk.com/pavel_akip77) в мессенджере «Telegram» - на </w:t>
      </w:r>
      <w:r>
        <w:rPr>
          <w:rStyle w:val="cat-Addressgrp-2rplc-62"/>
        </w:rPr>
        <w:t>адрес</w:t>
      </w:r>
      <w:r>
        <w:t xml:space="preserve"> (https://t.me/emaxski). 24 декабря 2023 года автором были выкуплены две книги стоимостью </w:t>
      </w:r>
      <w:r>
        <w:rPr>
          <w:rStyle w:val="cat-Sumgrp-28rplc-63"/>
        </w:rPr>
        <w:t>сумма</w:t>
      </w:r>
      <w:r>
        <w:t xml:space="preserve">, общей стоимостью </w:t>
      </w:r>
      <w:r>
        <w:rPr>
          <w:rStyle w:val="cat-Sumgrp-29rplc-64"/>
        </w:rPr>
        <w:t>сумма</w:t>
      </w:r>
      <w:r>
        <w:t xml:space="preserve"> в маркет-плейсе </w:t>
      </w:r>
      <w:r>
        <w:lastRenderedPageBreak/>
        <w:t xml:space="preserve">«Wildberries», продавцом которых являлся ИП Игнатов П.С., ИНН 770510205560, ОГРНИП </w:t>
      </w:r>
      <w:r>
        <w:rPr>
          <w:rStyle w:val="cat-UserDefinedgrp-39rplc-66"/>
        </w:rPr>
        <w:t>...</w:t>
      </w:r>
      <w:r>
        <w:t xml:space="preserve">, с целью недопущения дальнейшей продажи Игнатовым П.С. На требования истца о прекращении продаж Игнатов П.С. ответил отказом, в связи с чем </w:t>
      </w:r>
      <w:r>
        <w:rPr>
          <w:rStyle w:val="cat-FIOgrp-18rplc-69"/>
        </w:rPr>
        <w:t>фио</w:t>
      </w:r>
      <w:r>
        <w:t xml:space="preserve"> обратилась в суд с иском о защите авторских прав.</w:t>
      </w:r>
    </w:p>
    <w:p w:rsidR="002F764D" w:rsidRDefault="002F764D" w:rsidP="002F764D">
      <w:pPr>
        <w:ind w:firstLine="567"/>
        <w:jc w:val="both"/>
      </w:pPr>
      <w:r>
        <w:t xml:space="preserve">Истец </w:t>
      </w:r>
      <w:r>
        <w:rPr>
          <w:rStyle w:val="cat-FIOgrp-18rplc-70"/>
        </w:rPr>
        <w:t>фио</w:t>
      </w:r>
      <w:r>
        <w:t xml:space="preserve"> в судебное заседание явилась, поддержала доводы, изложенные в исковом заявлении, просила иск удовлетворить, указав, что только истец от имени правообладателя может реализовывать указанную книгу, поскольку имеет на нее авторские права. Книга была предназначена не для продажи, а распространялась как подарки и памятные призы в целях популяризации лыжного спорта и в честь памяти отца.</w:t>
      </w:r>
    </w:p>
    <w:p w:rsidR="002F764D" w:rsidRDefault="002F764D" w:rsidP="002F764D">
      <w:pPr>
        <w:ind w:firstLine="567"/>
        <w:jc w:val="both"/>
      </w:pPr>
      <w:r>
        <w:t xml:space="preserve">Ответчик Игнатов П.С. в судебное заседание явился, возражал против удовлетворения иска, пояснил, что экземпляры книги он получил от волонтерской бригады, состоящей из детей, когда ему было 16 лет, книги вручались на соревнованиях, на всех фотографиях присутствует ответчик, но без книг. Также ответчик пояснил, что сам он книг не печатает, две книги были выкуплены истцом, одна им самим, 10 книг имеются у него дома, 7 книг было продано неизвестным лицам. </w:t>
      </w:r>
    </w:p>
    <w:p w:rsidR="002F764D" w:rsidRDefault="002F764D" w:rsidP="002F764D">
      <w:pPr>
        <w:ind w:firstLine="567"/>
        <w:jc w:val="both"/>
      </w:pPr>
      <w:r>
        <w:t>Судом постановлено приведенное выше решение, об отмене которого по доводам апелляционной жалобы, как незаконного, просит ответчик.</w:t>
      </w:r>
    </w:p>
    <w:p w:rsidR="002F764D" w:rsidRDefault="002F764D" w:rsidP="002F764D">
      <w:pPr>
        <w:ind w:firstLine="567"/>
        <w:jc w:val="both"/>
      </w:pPr>
      <w:r>
        <w:t xml:space="preserve">В заседание судебной коллегии ответчик Игнатов П.С. и его представитель адвокат </w:t>
      </w:r>
      <w:r>
        <w:rPr>
          <w:rStyle w:val="cat-FIOgrp-22rplc-73"/>
        </w:rPr>
        <w:t>фио</w:t>
      </w:r>
      <w:r>
        <w:t xml:space="preserve"> явились, доводы апелляционной жалобы поддержали, просили отменить решение суда.</w:t>
      </w:r>
    </w:p>
    <w:p w:rsidR="002F764D" w:rsidRDefault="002F764D" w:rsidP="002F764D">
      <w:pPr>
        <w:ind w:firstLine="567"/>
        <w:jc w:val="both"/>
      </w:pPr>
      <w:r>
        <w:t xml:space="preserve">Истец </w:t>
      </w:r>
      <w:r>
        <w:rPr>
          <w:rStyle w:val="cat-FIOgrp-18rplc-74"/>
        </w:rPr>
        <w:t>фио</w:t>
      </w:r>
      <w:r>
        <w:t xml:space="preserve"> в судебном заседании судебной коллегии против доводов апелляционной жалобы возражала.</w:t>
      </w:r>
    </w:p>
    <w:p w:rsidR="002F764D" w:rsidRDefault="002F764D" w:rsidP="002F764D">
      <w:pPr>
        <w:ind w:firstLine="709"/>
        <w:jc w:val="both"/>
      </w:pPr>
      <w:r>
        <w:t>Проверив материалы дела, выслушав явившихся участников процесса, обсудив доводы апелляционной жалобы, судебная коллегия приходит к выводу о том, что решение суда первой инстанции подлежит отмене по следующим основаниям.</w:t>
      </w:r>
    </w:p>
    <w:p w:rsidR="002F764D" w:rsidRDefault="002F764D" w:rsidP="002F764D">
      <w:pPr>
        <w:ind w:firstLine="709"/>
        <w:jc w:val="both"/>
      </w:pPr>
      <w:r>
        <w:t>В соответствии со ст. 195 ГПК РФ решение суда должно быть законным и обоснованным.</w:t>
      </w:r>
    </w:p>
    <w:p w:rsidR="002F764D" w:rsidRDefault="002F764D" w:rsidP="002F764D">
      <w:pPr>
        <w:ind w:firstLine="709"/>
        <w:jc w:val="both"/>
      </w:pPr>
      <w:r>
        <w:t>Согласно постановлению Пленума Верховного Суда РФ № 23 от 19 декабря 2003 года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(часть 1 статьи 1, часть 3 статьи 11 ГПК РФ).</w:t>
      </w:r>
    </w:p>
    <w:p w:rsidR="002F764D" w:rsidRDefault="002F764D" w:rsidP="002F764D">
      <w:pPr>
        <w:ind w:firstLine="709"/>
        <w:jc w:val="both"/>
      </w:pPr>
      <w:r>
        <w:t>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(статьи 55, 59 - 61, 67 ГПК РФ), а также тогда, когда оно содержит исчерпывающие выводы суда, вытекающие из установленных фактов.</w:t>
      </w:r>
    </w:p>
    <w:p w:rsidR="002F764D" w:rsidRDefault="002F764D" w:rsidP="002F764D">
      <w:pPr>
        <w:ind w:firstLine="709"/>
        <w:jc w:val="both"/>
      </w:pPr>
      <w:r>
        <w:t>Данным требованиям закона решение суда первой инстанции не соответствует.</w:t>
      </w:r>
    </w:p>
    <w:p w:rsidR="002F764D" w:rsidRDefault="002F764D" w:rsidP="002F764D">
      <w:pPr>
        <w:ind w:firstLine="709"/>
        <w:jc w:val="both"/>
      </w:pPr>
      <w:r>
        <w:t xml:space="preserve">Как установлено судом и следует из материалов дела, что Симашева Юлия Федоровна имеет авторские права на объект интеллектуальной собственности – книгу «Моя счастливая лыжня. </w:t>
      </w:r>
      <w:r>
        <w:rPr>
          <w:rStyle w:val="cat-FIOgrp-20rplc-76"/>
        </w:rPr>
        <w:t>фио</w:t>
      </w:r>
      <w:r>
        <w:t xml:space="preserve">» (перевод с татарского языка – </w:t>
      </w:r>
      <w:r>
        <w:rPr>
          <w:rStyle w:val="cat-FIOgrp-12rplc-77"/>
        </w:rPr>
        <w:t>фио</w:t>
      </w:r>
      <w:r>
        <w:t xml:space="preserve">, под редакцией </w:t>
      </w:r>
      <w:r>
        <w:rPr>
          <w:rStyle w:val="cat-FIOgrp-13rplc-78"/>
        </w:rPr>
        <w:t>фио</w:t>
      </w:r>
      <w:r>
        <w:t xml:space="preserve">, Ю.Ф. Симашевой, </w:t>
      </w:r>
      <w:r>
        <w:rPr>
          <w:rStyle w:val="cat-FIOgrp-15rplc-80"/>
        </w:rPr>
        <w:t>фио</w:t>
      </w:r>
      <w:r>
        <w:t xml:space="preserve">, </w:t>
      </w:r>
      <w:r>
        <w:rPr>
          <w:rStyle w:val="cat-FIOgrp-16rplc-81"/>
        </w:rPr>
        <w:t>фио</w:t>
      </w:r>
      <w:r>
        <w:t xml:space="preserve">, Изд. М., 2018. – 236 с., </w:t>
      </w:r>
      <w:r>
        <w:rPr>
          <w:rStyle w:val="cat-UserDefinedgrp-37rplc-82"/>
        </w:rPr>
        <w:t>...</w:t>
      </w:r>
      <w:r>
        <w:t xml:space="preserve">, УДК 796.922 (092), ББК 75.719.5), тиражом в 370 экземпляров. </w:t>
      </w:r>
    </w:p>
    <w:p w:rsidR="002F764D" w:rsidRDefault="002F764D" w:rsidP="002F764D">
      <w:pPr>
        <w:ind w:firstLine="709"/>
        <w:jc w:val="both"/>
      </w:pPr>
      <w:r>
        <w:t xml:space="preserve">Авторское право истца на данное издание зарегистрировано в Российской книжной палате, идентификатор № 978-5-600-01971-3, </w:t>
      </w:r>
      <w:r>
        <w:rPr>
          <w:rStyle w:val="cat-FIOgrp-18rplc-83"/>
        </w:rPr>
        <w:t>фио</w:t>
      </w:r>
    </w:p>
    <w:p w:rsidR="002F764D" w:rsidRDefault="002F764D" w:rsidP="002F764D">
      <w:pPr>
        <w:ind w:firstLine="709"/>
        <w:jc w:val="both"/>
      </w:pPr>
      <w:r>
        <w:t xml:space="preserve">Из материалов дела следует, что ИП Игнатов П.С., ИНН 770510205560, ОГРНИП </w:t>
      </w:r>
      <w:r>
        <w:rPr>
          <w:rStyle w:val="cat-UserDefinedgrp-39rplc-85"/>
        </w:rPr>
        <w:t>...</w:t>
      </w:r>
      <w:r>
        <w:t xml:space="preserve">, страна: Россия, на площадке маркет-плейса «Wildberries», социальной сети «ВКонтакте» (https://vk.com/pavel_akip77) в мессенджере «Telegram» - на </w:t>
      </w:r>
      <w:r>
        <w:rPr>
          <w:rStyle w:val="cat-Addressgrp-2rplc-86"/>
        </w:rPr>
        <w:t>адрес</w:t>
      </w:r>
      <w:r>
        <w:t xml:space="preserve"> (https://t.me/emaxski) без разрешения собственника продукта интеллектуальной деятельности осуществляет продажу объекта авторского права. В различных социальных сетях и мессенджерах имеется реклама о продаже книги «Моя счастливая лыжня. </w:t>
      </w:r>
      <w:r>
        <w:rPr>
          <w:rStyle w:val="cat-FIOgrp-20rplc-87"/>
        </w:rPr>
        <w:t>фио</w:t>
      </w:r>
      <w:r>
        <w:t xml:space="preserve">». Реклама размещена под псевдонимом «Павел Экип» со ссылками о продаже: на площадке маркет-плейса «Wildberries», </w:t>
      </w:r>
      <w:r>
        <w:lastRenderedPageBreak/>
        <w:t xml:space="preserve">социальной сети «ВКонтакте» (https://vk.com/pavel_akip77) в мессенджере «Telegram» - на </w:t>
      </w:r>
      <w:r>
        <w:rPr>
          <w:rStyle w:val="cat-Addressgrp-2rplc-88"/>
        </w:rPr>
        <w:t>адрес</w:t>
      </w:r>
      <w:r>
        <w:t xml:space="preserve"> (https://t.me/emaxski). 24 декабря 2023 года автором были выкуплены две книги стоимостью </w:t>
      </w:r>
      <w:r>
        <w:rPr>
          <w:rStyle w:val="cat-Sumgrp-30rplc-89"/>
        </w:rPr>
        <w:t>сумма</w:t>
      </w:r>
      <w:r>
        <w:t xml:space="preserve">, общей стоимостью </w:t>
      </w:r>
      <w:r>
        <w:rPr>
          <w:rStyle w:val="cat-Sumgrp-29rplc-90"/>
        </w:rPr>
        <w:t>сумма</w:t>
      </w:r>
      <w:r>
        <w:t xml:space="preserve"> в маркет-плейсе «Wildberries», продавцом которых являлся ИП Игнатов П.С., ИНН 770510205560, ОГРНИП </w:t>
      </w:r>
      <w:r>
        <w:rPr>
          <w:rStyle w:val="cat-UserDefinedgrp-39rplc-92"/>
        </w:rPr>
        <w:t>...</w:t>
      </w:r>
      <w:r>
        <w:t xml:space="preserve">, страна: Россия, с целью недопущения дальнейшей продажи Игнатовым П.С. На требования истца о прекращении продаж Игнатов П.С. ответил отказом, в связи с чем </w:t>
      </w:r>
      <w:r>
        <w:rPr>
          <w:rStyle w:val="cat-FIOgrp-18rplc-95"/>
        </w:rPr>
        <w:t>фио</w:t>
      </w:r>
      <w:r>
        <w:t xml:space="preserve"> обратилась в суд с иском о защите авторских прав.</w:t>
      </w:r>
    </w:p>
    <w:p w:rsidR="002F764D" w:rsidRDefault="002F764D" w:rsidP="002F764D">
      <w:pPr>
        <w:ind w:firstLine="709"/>
        <w:jc w:val="both"/>
      </w:pPr>
      <w:r>
        <w:t>Разрешая спор, суд первой инстанции пришел к выводу об обоснованности заявленных требований.</w:t>
      </w:r>
    </w:p>
    <w:p w:rsidR="002F764D" w:rsidRDefault="002F764D" w:rsidP="002F764D">
      <w:pPr>
        <w:ind w:firstLine="709"/>
        <w:jc w:val="both"/>
      </w:pPr>
      <w:r>
        <w:t xml:space="preserve">Доводы ответчика о том, что он получил книгу в подарок при участии в лыжных гонках «Приз президента Федерации лыжных гонок </w:t>
      </w:r>
      <w:r>
        <w:rPr>
          <w:rStyle w:val="cat-Addressgrp-1rplc-96"/>
        </w:rPr>
        <w:t>адрес</w:t>
      </w:r>
      <w:r>
        <w:t xml:space="preserve">» подтверждаются ответом РОО «Федерация лыжных гонок </w:t>
      </w:r>
      <w:r>
        <w:rPr>
          <w:rStyle w:val="cat-Addressgrp-1rplc-97"/>
        </w:rPr>
        <w:t>адрес</w:t>
      </w:r>
      <w:r>
        <w:t>» № 99 от 23 сентября 2024 года, суд первой инстанции отклонил, указав, что приобретение книги в качестве подарка или приза само по себе не является достаточным основанием для продажи объекта авторского права без разрешения правообладателя. Отсутствие запрета на продажу от имени автора не может являться разрешением к продаже и распространению.</w:t>
      </w:r>
    </w:p>
    <w:p w:rsidR="002F764D" w:rsidRDefault="002F764D" w:rsidP="002F764D">
      <w:pPr>
        <w:ind w:firstLine="709"/>
        <w:jc w:val="both"/>
      </w:pPr>
      <w:r>
        <w:t>Кроме того, ответчиком было заявлено о применении срока исковой давности к возникшим между истцом и ответчиком правоотношениям.</w:t>
      </w:r>
    </w:p>
    <w:p w:rsidR="002F764D" w:rsidRDefault="002F764D" w:rsidP="002F764D">
      <w:pPr>
        <w:ind w:firstLine="709"/>
        <w:jc w:val="both"/>
      </w:pPr>
      <w:r>
        <w:t>Данное заявление суд счел необоснованным, поскольку факт продажи книги был выявлен истцом в декабре 2023 года, в связи с чем, срок исковой давности Симашевой Ю.Ф. не пропущен.</w:t>
      </w:r>
    </w:p>
    <w:p w:rsidR="002F764D" w:rsidRDefault="002F764D" w:rsidP="002F764D">
      <w:pPr>
        <w:ind w:firstLine="709"/>
        <w:jc w:val="both"/>
      </w:pPr>
      <w:r>
        <w:t xml:space="preserve">При указанных обстоятельствах, суд первой инстанции, установив факт нарушения ответчиком авторских прав Симашевой Ю.Ф., пришел к выводу, что требования истца о запрещении ИП Игнатову П.С. распространение книги «Моя счастливая лыжня. </w:t>
      </w:r>
      <w:r>
        <w:rPr>
          <w:rStyle w:val="cat-FIOgrp-20rplc-101"/>
        </w:rPr>
        <w:t>фио</w:t>
      </w:r>
      <w:r>
        <w:t>», авторским правом на которую обладает истец, подлежат удовлетворению.</w:t>
      </w:r>
    </w:p>
    <w:p w:rsidR="002F764D" w:rsidRDefault="002F764D" w:rsidP="002F764D">
      <w:pPr>
        <w:ind w:firstLine="709"/>
        <w:jc w:val="both"/>
      </w:pPr>
      <w:r>
        <w:t xml:space="preserve">Суд первой инстанции взыскал с ответчика в пользу истца убытки в размере </w:t>
      </w:r>
      <w:r>
        <w:rPr>
          <w:rStyle w:val="cat-Sumgrp-31rplc-102"/>
        </w:rPr>
        <w:t>сумма</w:t>
      </w:r>
      <w:r>
        <w:t xml:space="preserve">, компенсацию морального вреда в размере </w:t>
      </w:r>
      <w:r>
        <w:rPr>
          <w:rStyle w:val="cat-Sumgrp-32rplc-103"/>
        </w:rPr>
        <w:t>сумма</w:t>
      </w:r>
      <w:r>
        <w:t xml:space="preserve">, расходы по оплате государственной пошлины в размере </w:t>
      </w:r>
      <w:r>
        <w:rPr>
          <w:rStyle w:val="cat-Sumgrp-26rplc-104"/>
        </w:rPr>
        <w:t>сумма</w:t>
      </w:r>
      <w:r>
        <w:t>.</w:t>
      </w:r>
    </w:p>
    <w:p w:rsidR="002F764D" w:rsidRDefault="002F764D" w:rsidP="002F764D">
      <w:pPr>
        <w:ind w:firstLine="709"/>
        <w:jc w:val="both"/>
      </w:pPr>
      <w:r>
        <w:t>Вместе с тем, судебная коллегия не может согласиться с данными выводами суда, в связи со следующим.</w:t>
      </w:r>
    </w:p>
    <w:p w:rsidR="002F764D" w:rsidRDefault="002F764D" w:rsidP="002F764D">
      <w:pPr>
        <w:ind w:firstLine="709"/>
        <w:jc w:val="both"/>
      </w:pPr>
      <w:r>
        <w:t>Согласно ст. 1226 ГК РФ на результаты интеллектуальной деятельности и приравненные к ним средства индивидуализации (результаты интеллектуальной деятельности и средства индивидуализации) признаются интеллектуальные права, которые включают исключительное право, являющееся имущественным правом, а в случаях, предусмотренных настоящим Кодексом, также личные неимущественные права и иные права (право следования, право доступа и другие).</w:t>
      </w:r>
    </w:p>
    <w:p w:rsidR="002F764D" w:rsidRDefault="002F764D" w:rsidP="002F764D">
      <w:pPr>
        <w:ind w:firstLine="709"/>
        <w:jc w:val="both"/>
      </w:pPr>
      <w:r>
        <w:t>В силу ст. 1257 ГК РФ 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либо иным образом в соответствии с пунктом 1 статьи 1300 настоящего Кодекса, считается его автором, если не доказано иное.</w:t>
      </w:r>
    </w:p>
    <w:p w:rsidR="002F764D" w:rsidRDefault="002F764D" w:rsidP="002F764D">
      <w:pPr>
        <w:ind w:firstLine="709"/>
        <w:jc w:val="both"/>
      </w:pPr>
      <w:r>
        <w:t>Согласно ст. 1259 ГК РФ объектами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 в том числе фотографические произведения и произведения, полученные способами, аналогичными фотографии.</w:t>
      </w:r>
    </w:p>
    <w:p w:rsidR="002F764D" w:rsidRDefault="002F764D" w:rsidP="002F764D">
      <w:pPr>
        <w:ind w:firstLine="709"/>
        <w:jc w:val="both"/>
      </w:pPr>
      <w:r>
        <w:t>Согласно ст. 1229 ГК РФ 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распоряжаться исключительным правом на результат интеллектуальной деятельности или на средство индивидуализации (статья 1233), если настоящим Кодексом не предусмотрено иное.</w:t>
      </w:r>
    </w:p>
    <w:p w:rsidR="002F764D" w:rsidRDefault="002F764D" w:rsidP="002F764D">
      <w:pPr>
        <w:ind w:firstLine="709"/>
        <w:jc w:val="both"/>
      </w:pPr>
      <w:r>
        <w:lastRenderedPageBreak/>
        <w:t>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w:t>
      </w:r>
    </w:p>
    <w:p w:rsidR="002F764D" w:rsidRDefault="002F764D" w:rsidP="002F764D">
      <w:pPr>
        <w:ind w:firstLine="709"/>
        <w:jc w:val="both"/>
      </w:pPr>
      <w:r>
        <w:t>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 за исключением случаев, предусмотренных настоящим Кодексом. Использование результата интеллектуальной деятельности или средства индивидуализации (в том числе их использование способами, предусмотренными настоящим Кодексом), если такое использование осуществляется без согласия правообладателя, является незаконным и влечет ответственность, установленную настоящим Кодексом, другими законами, за исключением случаев, когда использование результата интеллектуальной деятельности или средства индивидуализации лицами иными, чем правообладатель, без его согласия допускается настоящим Кодексом.</w:t>
      </w:r>
    </w:p>
    <w:p w:rsidR="002F764D" w:rsidRDefault="002F764D" w:rsidP="002F764D">
      <w:pPr>
        <w:ind w:firstLine="709"/>
        <w:jc w:val="both"/>
      </w:pPr>
      <w:r>
        <w:t>В силу 1301 ГК РФ В случаях нарушения исключительного права на произведение автор или иной правообладатель наряду с использованием других применимых способов защиты и мер ответственности, установленных настоящим Кодексом (статьи 1250, 1252 и 1253), вправе в соответствии с пунктом 3 статьи 1252 настоящего Кодекса требовать по своему выбору от нарушителя вместо возмещения убытков выплаты компенсации:</w:t>
      </w:r>
    </w:p>
    <w:p w:rsidR="002F764D" w:rsidRDefault="002F764D" w:rsidP="002F764D">
      <w:pPr>
        <w:ind w:firstLine="709"/>
        <w:jc w:val="both"/>
      </w:pPr>
      <w:r>
        <w:t>1) в размере от сумма прописью до сумма прописью, определяемом по усмотрению суда исходя из характера нарушения;</w:t>
      </w:r>
    </w:p>
    <w:p w:rsidR="002F764D" w:rsidRDefault="002F764D" w:rsidP="002F764D">
      <w:pPr>
        <w:ind w:firstLine="709"/>
        <w:jc w:val="both"/>
      </w:pPr>
      <w:r>
        <w:t>2) в двукратном размере стоимости контрафактных экземпляров произведения;</w:t>
      </w:r>
    </w:p>
    <w:p w:rsidR="002F764D" w:rsidRDefault="002F764D" w:rsidP="002F764D">
      <w:pPr>
        <w:ind w:firstLine="709"/>
        <w:jc w:val="both"/>
      </w:pPr>
      <w:r>
        <w:t>3)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 тем способом, который использовал нарушитель.</w:t>
      </w:r>
    </w:p>
    <w:p w:rsidR="002F764D" w:rsidRDefault="002F764D" w:rsidP="002F764D">
      <w:pPr>
        <w:ind w:firstLine="709"/>
        <w:jc w:val="both"/>
      </w:pPr>
      <w:r>
        <w:t>В силу ст. 1251 ГК РФ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морального вреда, публикации решения суда о допущенном нарушении.</w:t>
      </w:r>
    </w:p>
    <w:p w:rsidR="002F764D" w:rsidRDefault="002F764D" w:rsidP="002F764D">
      <w:pPr>
        <w:ind w:firstLine="709"/>
        <w:jc w:val="both"/>
      </w:pPr>
      <w:r>
        <w:t xml:space="preserve">Согласно статье 1272 Гражданского кодекса РФ если оригинал или экземпляры произведения правомерно введены в гражданский оборот на </w:t>
      </w:r>
      <w:r>
        <w:rPr>
          <w:rStyle w:val="cat-Addressgrp-3rplc-105"/>
        </w:rPr>
        <w:t>адрес</w:t>
      </w:r>
      <w:r>
        <w:t xml:space="preserve"> путем их продажи или иного отчуждения, дальнейшее распространение оригинала или экземпляров произведения допускается без согласия правообладателя и без выплаты ему вознаграждения, за исключением случая, предусмотренного статьей 1293 настоящего Кодекса.</w:t>
      </w:r>
    </w:p>
    <w:p w:rsidR="002F764D" w:rsidRDefault="002F764D" w:rsidP="002F764D">
      <w:pPr>
        <w:ind w:firstLine="709"/>
        <w:jc w:val="both"/>
      </w:pPr>
      <w:r>
        <w:t>Согласно разъяснениям, приведенным в пункте 96 постановления Пленума Верховного Суда Российской Федерации от 23 апреля 2019 года N 10 "О применении части четвертой Гражданского кодекса Российской Федерации", исчерпание исключительного права на произведение представляет собой один из случаев свободного использования произведения - исключение из общего правила о том, что любые действия по использованию произведения могут осуществляться только правообладателем или с его согласия (пункты 1 и 2 статьи 1270 ГК РФ), и применяется лишь в случаях, прямо установленных статьей 1272 ГК РФ.</w:t>
      </w:r>
    </w:p>
    <w:p w:rsidR="002F764D" w:rsidRDefault="002F764D" w:rsidP="002F764D">
      <w:pPr>
        <w:ind w:firstLine="709"/>
        <w:jc w:val="both"/>
      </w:pPr>
      <w:r>
        <w:t xml:space="preserve">Исчерпание права происходит только в отношении конкретного оригинала или конкретных экземпляров произведения, правомерно введенных в гражданский оборот на </w:t>
      </w:r>
      <w:r>
        <w:rPr>
          <w:rStyle w:val="cat-Addressgrp-3rplc-106"/>
        </w:rPr>
        <w:t>адрес</w:t>
      </w:r>
      <w:r>
        <w:t>. То есть произведение должно быть опубликовано, пуск экземпляров в оборот должен быть осуществлен правомерно, то есть с согласия автора или иного правообладателя.</w:t>
      </w:r>
    </w:p>
    <w:p w:rsidR="002F764D" w:rsidRDefault="002F764D" w:rsidP="002F764D">
      <w:pPr>
        <w:ind w:firstLine="709"/>
        <w:jc w:val="both"/>
      </w:pPr>
      <w:r>
        <w:t xml:space="preserve">Из материалов дела следует, что реализованные ответчиком произведения были правомерно изданы и выпущены в тираж в 2018 году, как сама же не оспаривает истец книги, в том числе, которые приобретены были у ответчика, истец передала Региональной общественной организации «Федерация лыжных гонок </w:t>
      </w:r>
      <w:r>
        <w:rPr>
          <w:rStyle w:val="cat-Addressgrp-1rplc-107"/>
        </w:rPr>
        <w:t>адрес</w:t>
      </w:r>
      <w:r>
        <w:t xml:space="preserve">» для их последующей передачи в дар участникам соревнований. </w:t>
      </w:r>
    </w:p>
    <w:p w:rsidR="002F764D" w:rsidRDefault="002F764D" w:rsidP="002F764D">
      <w:pPr>
        <w:ind w:firstLine="709"/>
        <w:jc w:val="both"/>
      </w:pPr>
      <w:r>
        <w:lastRenderedPageBreak/>
        <w:t>При таких обстоятельствах, поскольку ответчик распространял правомерно введенные в гражданский оборот экземпляры произведений, авторское право которых принадлежит истцу, то действиями ответчика исключительные права истца на произведения не нарушены. При этом истцом не представлено доказательств нарушения ответчиком каких-либо личных неимущественных его прав, в связи с чем, судебная коллегия приходит к выводу об отказе в удовлетворении исковых требований в полном объеме.</w:t>
      </w:r>
    </w:p>
    <w:p w:rsidR="002F764D" w:rsidRDefault="002F764D" w:rsidP="002F764D">
      <w:pPr>
        <w:ind w:firstLine="709"/>
        <w:jc w:val="both"/>
      </w:pPr>
      <w:r>
        <w:t>На основании изложенного, руководствуясь ст. ст. 328, 329 ГПК РФ, судебная коллегия</w:t>
      </w:r>
    </w:p>
    <w:p w:rsidR="002F764D" w:rsidRDefault="002F764D" w:rsidP="002F764D">
      <w:pPr>
        <w:ind w:firstLine="709"/>
        <w:jc w:val="both"/>
      </w:pPr>
    </w:p>
    <w:p w:rsidR="002F764D" w:rsidRDefault="002F764D" w:rsidP="002F764D">
      <w:pPr>
        <w:ind w:firstLine="709"/>
        <w:jc w:val="center"/>
      </w:pPr>
      <w:r>
        <w:t>ОПРЕДЕЛИЛА:</w:t>
      </w:r>
    </w:p>
    <w:p w:rsidR="002F764D" w:rsidRDefault="002F764D" w:rsidP="002F764D">
      <w:pPr>
        <w:ind w:firstLine="709"/>
        <w:jc w:val="both"/>
      </w:pPr>
    </w:p>
    <w:p w:rsidR="002F764D" w:rsidRDefault="002F764D" w:rsidP="002F764D">
      <w:pPr>
        <w:ind w:firstLine="709"/>
        <w:jc w:val="both"/>
      </w:pPr>
      <w:r>
        <w:t xml:space="preserve">Решение Таганского районного суда </w:t>
      </w:r>
      <w:r>
        <w:rPr>
          <w:rStyle w:val="cat-Addressgrp-1rplc-108"/>
        </w:rPr>
        <w:t>адрес</w:t>
      </w:r>
      <w:r>
        <w:t xml:space="preserve"> от 21 октября 2024 года –отменить, принять по делу новое решение, которым:</w:t>
      </w:r>
    </w:p>
    <w:p w:rsidR="002F764D" w:rsidRDefault="002F764D" w:rsidP="002F764D">
      <w:pPr>
        <w:ind w:firstLine="709"/>
        <w:jc w:val="both"/>
      </w:pPr>
      <w:r>
        <w:t xml:space="preserve">В удовлетворении исковых требований Симашевой </w:t>
      </w:r>
      <w:r>
        <w:rPr>
          <w:rStyle w:val="cat-UserDefinedgrp-35rplc-110"/>
        </w:rPr>
        <w:t>...</w:t>
      </w:r>
      <w:r>
        <w:t xml:space="preserve"> к ИП Игнатову </w:t>
      </w:r>
      <w:r>
        <w:rPr>
          <w:rStyle w:val="cat-UserDefinedgrp-36rplc-112"/>
        </w:rPr>
        <w:t>...</w:t>
      </w:r>
      <w:r>
        <w:t xml:space="preserve"> о защите авторских прав, взыскании компенсации морального вреда, убытков – отказать.</w:t>
      </w:r>
    </w:p>
    <w:p w:rsidR="002F764D" w:rsidRDefault="002F764D" w:rsidP="002F764D">
      <w:pPr>
        <w:ind w:firstLine="709"/>
        <w:jc w:val="both"/>
      </w:pPr>
      <w:r>
        <w:t>Мотивированное определение изготовлено 15 апреля 2025 года.</w:t>
      </w:r>
    </w:p>
    <w:p w:rsidR="002F764D" w:rsidRDefault="002F764D" w:rsidP="002F764D">
      <w:pPr>
        <w:ind w:firstLine="709"/>
        <w:jc w:val="both"/>
      </w:pPr>
    </w:p>
    <w:p w:rsidR="002F764D" w:rsidRDefault="002F764D" w:rsidP="002F764D">
      <w:pPr>
        <w:ind w:firstLine="709"/>
        <w:jc w:val="both"/>
      </w:pPr>
      <w:r>
        <w:t>Председательствующий:</w:t>
      </w:r>
    </w:p>
    <w:p w:rsidR="002F764D" w:rsidRDefault="002F764D" w:rsidP="002F764D">
      <w:pPr>
        <w:ind w:firstLine="709"/>
        <w:jc w:val="both"/>
      </w:pPr>
    </w:p>
    <w:p w:rsidR="002F764D" w:rsidRDefault="002F764D" w:rsidP="002F764D">
      <w:pPr>
        <w:ind w:firstLine="709"/>
        <w:jc w:val="both"/>
      </w:pPr>
      <w:r>
        <w:t>Судьи:</w:t>
      </w:r>
    </w:p>
    <w:p w:rsidR="008E4CD4" w:rsidRPr="002F764D" w:rsidRDefault="008E4CD4" w:rsidP="002F764D">
      <w:bookmarkStart w:id="0" w:name="_GoBack"/>
      <w:bookmarkEnd w:id="0"/>
    </w:p>
    <w:sectPr w:rsidR="008E4CD4" w:rsidRPr="002F764D" w:rsidSect="00302C37">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7F" w:rsidRDefault="00D7727F" w:rsidP="008E4CD4">
      <w:r>
        <w:separator/>
      </w:r>
    </w:p>
  </w:endnote>
  <w:endnote w:type="continuationSeparator" w:id="0">
    <w:p w:rsidR="00D7727F" w:rsidRDefault="00D7727F" w:rsidP="008E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735110"/>
      <w:docPartObj>
        <w:docPartGallery w:val="Page Numbers (Bottom of Page)"/>
        <w:docPartUnique/>
      </w:docPartObj>
    </w:sdtPr>
    <w:sdtEndPr/>
    <w:sdtContent>
      <w:p w:rsidR="008E4CD4" w:rsidRDefault="0059083C">
        <w:pPr>
          <w:pStyle w:val="a6"/>
          <w:jc w:val="right"/>
        </w:pPr>
        <w:r>
          <w:fldChar w:fldCharType="begin"/>
        </w:r>
        <w:r w:rsidR="008E4CD4">
          <w:instrText>PAGE   \* MERGEFORMAT</w:instrText>
        </w:r>
        <w:r>
          <w:fldChar w:fldCharType="separate"/>
        </w:r>
        <w:r w:rsidR="002F764D">
          <w:rPr>
            <w:noProof/>
          </w:rPr>
          <w:t>1</w:t>
        </w:r>
        <w:r>
          <w:fldChar w:fldCharType="end"/>
        </w:r>
      </w:p>
    </w:sdtContent>
  </w:sdt>
  <w:p w:rsidR="008E4CD4" w:rsidRDefault="008E4C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7F" w:rsidRDefault="00D7727F" w:rsidP="008E4CD4">
      <w:r>
        <w:separator/>
      </w:r>
    </w:p>
  </w:footnote>
  <w:footnote w:type="continuationSeparator" w:id="0">
    <w:p w:rsidR="00D7727F" w:rsidRDefault="00D7727F" w:rsidP="008E4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B0A"/>
    <w:rsid w:val="0004576F"/>
    <w:rsid w:val="00055B0A"/>
    <w:rsid w:val="000914AF"/>
    <w:rsid w:val="00093541"/>
    <w:rsid w:val="000E342C"/>
    <w:rsid w:val="000F41BA"/>
    <w:rsid w:val="00102C39"/>
    <w:rsid w:val="00170AAD"/>
    <w:rsid w:val="0019379F"/>
    <w:rsid w:val="00201206"/>
    <w:rsid w:val="002A6578"/>
    <w:rsid w:val="002A66DB"/>
    <w:rsid w:val="002A780B"/>
    <w:rsid w:val="002E3330"/>
    <w:rsid w:val="002E3868"/>
    <w:rsid w:val="002F764D"/>
    <w:rsid w:val="00302C37"/>
    <w:rsid w:val="0036609A"/>
    <w:rsid w:val="003F5C23"/>
    <w:rsid w:val="004000D6"/>
    <w:rsid w:val="0040023C"/>
    <w:rsid w:val="004638A9"/>
    <w:rsid w:val="00467B86"/>
    <w:rsid w:val="004A459C"/>
    <w:rsid w:val="004F17E4"/>
    <w:rsid w:val="004F467A"/>
    <w:rsid w:val="0050388E"/>
    <w:rsid w:val="0054267C"/>
    <w:rsid w:val="0059083C"/>
    <w:rsid w:val="005A4334"/>
    <w:rsid w:val="005D1CC9"/>
    <w:rsid w:val="005F2674"/>
    <w:rsid w:val="00644C18"/>
    <w:rsid w:val="00674DF5"/>
    <w:rsid w:val="006D7369"/>
    <w:rsid w:val="006E52D7"/>
    <w:rsid w:val="007131D0"/>
    <w:rsid w:val="0072164F"/>
    <w:rsid w:val="007340F9"/>
    <w:rsid w:val="00784DC6"/>
    <w:rsid w:val="007B5D54"/>
    <w:rsid w:val="007E357A"/>
    <w:rsid w:val="00801B3A"/>
    <w:rsid w:val="00846660"/>
    <w:rsid w:val="00863329"/>
    <w:rsid w:val="008A1475"/>
    <w:rsid w:val="008B4DE4"/>
    <w:rsid w:val="008E4CD4"/>
    <w:rsid w:val="0094451A"/>
    <w:rsid w:val="0094484A"/>
    <w:rsid w:val="00945422"/>
    <w:rsid w:val="009712F9"/>
    <w:rsid w:val="0097655F"/>
    <w:rsid w:val="009A20C2"/>
    <w:rsid w:val="009A242C"/>
    <w:rsid w:val="009B2F0E"/>
    <w:rsid w:val="009C0F12"/>
    <w:rsid w:val="009E30D6"/>
    <w:rsid w:val="00A0676A"/>
    <w:rsid w:val="00A379BD"/>
    <w:rsid w:val="00AF6F9F"/>
    <w:rsid w:val="00B015F1"/>
    <w:rsid w:val="00B06912"/>
    <w:rsid w:val="00B461F6"/>
    <w:rsid w:val="00B52584"/>
    <w:rsid w:val="00B64791"/>
    <w:rsid w:val="00B65F56"/>
    <w:rsid w:val="00B76F25"/>
    <w:rsid w:val="00BA7CCF"/>
    <w:rsid w:val="00BC5EDF"/>
    <w:rsid w:val="00BF3353"/>
    <w:rsid w:val="00C273C8"/>
    <w:rsid w:val="00C419E2"/>
    <w:rsid w:val="00C92F11"/>
    <w:rsid w:val="00CA76D7"/>
    <w:rsid w:val="00CF104E"/>
    <w:rsid w:val="00D006A0"/>
    <w:rsid w:val="00D16E39"/>
    <w:rsid w:val="00D24129"/>
    <w:rsid w:val="00D434F2"/>
    <w:rsid w:val="00D67F4D"/>
    <w:rsid w:val="00D720D2"/>
    <w:rsid w:val="00D7727F"/>
    <w:rsid w:val="00DD2F1D"/>
    <w:rsid w:val="00E17B40"/>
    <w:rsid w:val="00E25CA0"/>
    <w:rsid w:val="00E36B69"/>
    <w:rsid w:val="00E52EED"/>
    <w:rsid w:val="00E5328D"/>
    <w:rsid w:val="00E56DD7"/>
    <w:rsid w:val="00E75FEF"/>
    <w:rsid w:val="00E93CF0"/>
    <w:rsid w:val="00EB6490"/>
    <w:rsid w:val="00EC63DB"/>
    <w:rsid w:val="00ED4F8F"/>
    <w:rsid w:val="00FC159D"/>
    <w:rsid w:val="00FD4F54"/>
    <w:rsid w:val="00FF3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88475-5B81-4FA3-9FD3-FFCFC636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6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4DF5"/>
    <w:rPr>
      <w:color w:val="0563C1" w:themeColor="hyperlink"/>
      <w:u w:val="single"/>
    </w:rPr>
  </w:style>
  <w:style w:type="paragraph" w:styleId="a4">
    <w:name w:val="header"/>
    <w:basedOn w:val="a"/>
    <w:link w:val="a5"/>
    <w:uiPriority w:val="99"/>
    <w:unhideWhenUsed/>
    <w:rsid w:val="008E4CD4"/>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8E4CD4"/>
  </w:style>
  <w:style w:type="paragraph" w:styleId="a6">
    <w:name w:val="footer"/>
    <w:basedOn w:val="a"/>
    <w:link w:val="a7"/>
    <w:uiPriority w:val="99"/>
    <w:unhideWhenUsed/>
    <w:rsid w:val="008E4CD4"/>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8E4CD4"/>
  </w:style>
  <w:style w:type="paragraph" w:styleId="a8">
    <w:name w:val="Balloon Text"/>
    <w:basedOn w:val="a"/>
    <w:link w:val="a9"/>
    <w:uiPriority w:val="99"/>
    <w:semiHidden/>
    <w:unhideWhenUsed/>
    <w:rsid w:val="004638A9"/>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4638A9"/>
    <w:rPr>
      <w:rFonts w:ascii="Segoe UI" w:hAnsi="Segoe UI" w:cs="Segoe UI"/>
      <w:sz w:val="18"/>
      <w:szCs w:val="18"/>
    </w:rPr>
  </w:style>
  <w:style w:type="character" w:customStyle="1" w:styleId="cat-FIOgrp-4rplc-0">
    <w:name w:val="cat-FIO grp-4 rplc-0"/>
    <w:basedOn w:val="a0"/>
    <w:rsid w:val="002F764D"/>
  </w:style>
  <w:style w:type="character" w:customStyle="1" w:styleId="cat-Addressgrp-0rplc-1">
    <w:name w:val="cat-Address grp-0 rplc-1"/>
    <w:basedOn w:val="a0"/>
    <w:rsid w:val="002F764D"/>
  </w:style>
  <w:style w:type="character" w:customStyle="1" w:styleId="cat-FIOgrp-6rplc-3">
    <w:name w:val="cat-FIO grp-6 rplc-3"/>
    <w:basedOn w:val="a0"/>
    <w:rsid w:val="002F764D"/>
  </w:style>
  <w:style w:type="character" w:customStyle="1" w:styleId="cat-Addressgrp-1rplc-5">
    <w:name w:val="cat-Address grp-1 rplc-5"/>
    <w:basedOn w:val="a0"/>
    <w:rsid w:val="002F764D"/>
  </w:style>
  <w:style w:type="character" w:customStyle="1" w:styleId="cat-Addressgrp-1rplc-6">
    <w:name w:val="cat-Address grp-1 rplc-6"/>
    <w:basedOn w:val="a0"/>
    <w:rsid w:val="002F764D"/>
  </w:style>
  <w:style w:type="character" w:customStyle="1" w:styleId="cat-UserDefinedgrp-35rplc-8">
    <w:name w:val="cat-UserDefined grp-35 rplc-8"/>
    <w:basedOn w:val="a0"/>
    <w:rsid w:val="002F764D"/>
  </w:style>
  <w:style w:type="character" w:customStyle="1" w:styleId="cat-UserDefinedgrp-36rplc-10">
    <w:name w:val="cat-UserDefined grp-36 rplc-10"/>
    <w:basedOn w:val="a0"/>
    <w:rsid w:val="002F764D"/>
  </w:style>
  <w:style w:type="character" w:customStyle="1" w:styleId="cat-FIOgrp-4rplc-11">
    <w:name w:val="cat-FIO grp-4 rplc-11"/>
    <w:basedOn w:val="a0"/>
    <w:rsid w:val="002F764D"/>
  </w:style>
  <w:style w:type="character" w:customStyle="1" w:styleId="cat-Addressgrp-0rplc-12">
    <w:name w:val="cat-Address grp-0 rplc-12"/>
    <w:basedOn w:val="a0"/>
    <w:rsid w:val="002F764D"/>
  </w:style>
  <w:style w:type="character" w:customStyle="1" w:styleId="cat-FIOgrp-6rplc-14">
    <w:name w:val="cat-FIO grp-6 rplc-14"/>
    <w:basedOn w:val="a0"/>
    <w:rsid w:val="002F764D"/>
  </w:style>
  <w:style w:type="character" w:customStyle="1" w:styleId="cat-Addressgrp-1rplc-16">
    <w:name w:val="cat-Address grp-1 rplc-16"/>
    <w:basedOn w:val="a0"/>
    <w:rsid w:val="002F764D"/>
  </w:style>
  <w:style w:type="character" w:customStyle="1" w:styleId="cat-UserDefinedgrp-35rplc-18">
    <w:name w:val="cat-UserDefined grp-35 rplc-18"/>
    <w:basedOn w:val="a0"/>
    <w:rsid w:val="002F764D"/>
  </w:style>
  <w:style w:type="character" w:customStyle="1" w:styleId="cat-UserDefinedgrp-36rplc-20">
    <w:name w:val="cat-UserDefined grp-36 rplc-20"/>
    <w:basedOn w:val="a0"/>
    <w:rsid w:val="002F764D"/>
  </w:style>
  <w:style w:type="character" w:customStyle="1" w:styleId="cat-UserDefinedgrp-36rplc-22">
    <w:name w:val="cat-UserDefined grp-36 rplc-22"/>
    <w:basedOn w:val="a0"/>
    <w:rsid w:val="002F764D"/>
  </w:style>
  <w:style w:type="character" w:customStyle="1" w:styleId="cat-UserDefinedgrp-39rplc-23">
    <w:name w:val="cat-UserDefined grp-39 rplc-23"/>
    <w:basedOn w:val="a0"/>
    <w:rsid w:val="002F764D"/>
  </w:style>
  <w:style w:type="character" w:customStyle="1" w:styleId="cat-PassportDatagrp-33rplc-24">
    <w:name w:val="cat-PassportData grp-33 rplc-24"/>
    <w:basedOn w:val="a0"/>
    <w:rsid w:val="002F764D"/>
  </w:style>
  <w:style w:type="character" w:customStyle="1" w:styleId="cat-FIOgrp-10rplc-25">
    <w:name w:val="cat-FIO grp-10 rplc-25"/>
    <w:basedOn w:val="a0"/>
    <w:rsid w:val="002F764D"/>
  </w:style>
  <w:style w:type="character" w:customStyle="1" w:styleId="cat-FIOgrp-11rplc-26">
    <w:name w:val="cat-FIO grp-11 rplc-26"/>
    <w:basedOn w:val="a0"/>
    <w:rsid w:val="002F764D"/>
  </w:style>
  <w:style w:type="character" w:customStyle="1" w:styleId="cat-FIOgrp-12rplc-27">
    <w:name w:val="cat-FIO grp-12 rplc-27"/>
    <w:basedOn w:val="a0"/>
    <w:rsid w:val="002F764D"/>
  </w:style>
  <w:style w:type="character" w:customStyle="1" w:styleId="cat-FIOgrp-13rplc-28">
    <w:name w:val="cat-FIO grp-13 rplc-28"/>
    <w:basedOn w:val="a0"/>
    <w:rsid w:val="002F764D"/>
  </w:style>
  <w:style w:type="character" w:customStyle="1" w:styleId="cat-FIOgrp-15rplc-30">
    <w:name w:val="cat-FIO grp-15 rplc-30"/>
    <w:basedOn w:val="a0"/>
    <w:rsid w:val="002F764D"/>
  </w:style>
  <w:style w:type="character" w:customStyle="1" w:styleId="cat-FIOgrp-16rplc-31">
    <w:name w:val="cat-FIO grp-16 rplc-31"/>
    <w:basedOn w:val="a0"/>
    <w:rsid w:val="002F764D"/>
  </w:style>
  <w:style w:type="character" w:customStyle="1" w:styleId="cat-UserDefinedgrp-37rplc-32">
    <w:name w:val="cat-UserDefined grp-37 rplc-32"/>
    <w:basedOn w:val="a0"/>
    <w:rsid w:val="002F764D"/>
  </w:style>
  <w:style w:type="character" w:customStyle="1" w:styleId="cat-UserDefinedgrp-39rplc-34">
    <w:name w:val="cat-UserDefined grp-39 rplc-34"/>
    <w:basedOn w:val="a0"/>
    <w:rsid w:val="002F764D"/>
  </w:style>
  <w:style w:type="character" w:customStyle="1" w:styleId="cat-UserDefinedgrp-35rplc-36">
    <w:name w:val="cat-UserDefined grp-35 rplc-36"/>
    <w:basedOn w:val="a0"/>
    <w:rsid w:val="002F764D"/>
  </w:style>
  <w:style w:type="character" w:customStyle="1" w:styleId="cat-PassportDatagrp-34rplc-37">
    <w:name w:val="cat-PassportData grp-34 rplc-37"/>
    <w:basedOn w:val="a0"/>
    <w:rsid w:val="002F764D"/>
  </w:style>
  <w:style w:type="character" w:customStyle="1" w:styleId="cat-Sumgrp-24rplc-38">
    <w:name w:val="cat-Sum grp-24 rplc-38"/>
    <w:basedOn w:val="a0"/>
    <w:rsid w:val="002F764D"/>
  </w:style>
  <w:style w:type="character" w:customStyle="1" w:styleId="cat-Sumgrp-25rplc-39">
    <w:name w:val="cat-Sum grp-25 rplc-39"/>
    <w:basedOn w:val="a0"/>
    <w:rsid w:val="002F764D"/>
  </w:style>
  <w:style w:type="character" w:customStyle="1" w:styleId="cat-Sumgrp-26rplc-40">
    <w:name w:val="cat-Sum grp-26 rplc-40"/>
    <w:basedOn w:val="a0"/>
    <w:rsid w:val="002F764D"/>
  </w:style>
  <w:style w:type="character" w:customStyle="1" w:styleId="cat-FIOgrp-18rplc-41">
    <w:name w:val="cat-FIO grp-18 rplc-41"/>
    <w:basedOn w:val="a0"/>
    <w:rsid w:val="002F764D"/>
  </w:style>
  <w:style w:type="character" w:customStyle="1" w:styleId="cat-FIOgrp-20rplc-44">
    <w:name w:val="cat-FIO grp-20 rplc-44"/>
    <w:basedOn w:val="a0"/>
    <w:rsid w:val="002F764D"/>
  </w:style>
  <w:style w:type="character" w:customStyle="1" w:styleId="cat-Sumgrp-27rplc-45">
    <w:name w:val="cat-Sum grp-27 rplc-45"/>
    <w:basedOn w:val="a0"/>
    <w:rsid w:val="002F764D"/>
  </w:style>
  <w:style w:type="character" w:customStyle="1" w:styleId="cat-Sumgrp-24rplc-46">
    <w:name w:val="cat-Sum grp-24 rplc-46"/>
    <w:basedOn w:val="a0"/>
    <w:rsid w:val="002F764D"/>
  </w:style>
  <w:style w:type="character" w:customStyle="1" w:styleId="cat-Sumgrp-26rplc-47">
    <w:name w:val="cat-Sum grp-26 rplc-47"/>
    <w:basedOn w:val="a0"/>
    <w:rsid w:val="002F764D"/>
  </w:style>
  <w:style w:type="character" w:customStyle="1" w:styleId="cat-FIOgrp-11rplc-49">
    <w:name w:val="cat-FIO grp-11 rplc-49"/>
    <w:basedOn w:val="a0"/>
    <w:rsid w:val="002F764D"/>
  </w:style>
  <w:style w:type="character" w:customStyle="1" w:styleId="cat-FIOgrp-20rplc-50">
    <w:name w:val="cat-FIO grp-20 rplc-50"/>
    <w:basedOn w:val="a0"/>
    <w:rsid w:val="002F764D"/>
  </w:style>
  <w:style w:type="character" w:customStyle="1" w:styleId="cat-FIOgrp-12rplc-51">
    <w:name w:val="cat-FIO grp-12 rplc-51"/>
    <w:basedOn w:val="a0"/>
    <w:rsid w:val="002F764D"/>
  </w:style>
  <w:style w:type="character" w:customStyle="1" w:styleId="cat-FIOgrp-13rplc-52">
    <w:name w:val="cat-FIO grp-13 rplc-52"/>
    <w:basedOn w:val="a0"/>
    <w:rsid w:val="002F764D"/>
  </w:style>
  <w:style w:type="character" w:customStyle="1" w:styleId="cat-FIOgrp-15rplc-54">
    <w:name w:val="cat-FIO grp-15 rplc-54"/>
    <w:basedOn w:val="a0"/>
    <w:rsid w:val="002F764D"/>
  </w:style>
  <w:style w:type="character" w:customStyle="1" w:styleId="cat-FIOgrp-16rplc-55">
    <w:name w:val="cat-FIO grp-16 rplc-55"/>
    <w:basedOn w:val="a0"/>
    <w:rsid w:val="002F764D"/>
  </w:style>
  <w:style w:type="character" w:customStyle="1" w:styleId="cat-UserDefinedgrp-37rplc-56">
    <w:name w:val="cat-UserDefined grp-37 rplc-56"/>
    <w:basedOn w:val="a0"/>
    <w:rsid w:val="002F764D"/>
  </w:style>
  <w:style w:type="character" w:customStyle="1" w:styleId="cat-UserDefinedgrp-38rplc-57">
    <w:name w:val="cat-UserDefined grp-38 rplc-57"/>
    <w:basedOn w:val="a0"/>
    <w:rsid w:val="002F764D"/>
  </w:style>
  <w:style w:type="character" w:customStyle="1" w:styleId="cat-UserDefinedgrp-39rplc-59">
    <w:name w:val="cat-UserDefined grp-39 rplc-59"/>
    <w:basedOn w:val="a0"/>
    <w:rsid w:val="002F764D"/>
  </w:style>
  <w:style w:type="character" w:customStyle="1" w:styleId="cat-Addressgrp-2rplc-60">
    <w:name w:val="cat-Address grp-2 rplc-60"/>
    <w:basedOn w:val="a0"/>
    <w:rsid w:val="002F764D"/>
  </w:style>
  <w:style w:type="character" w:customStyle="1" w:styleId="cat-FIOgrp-20rplc-61">
    <w:name w:val="cat-FIO grp-20 rplc-61"/>
    <w:basedOn w:val="a0"/>
    <w:rsid w:val="002F764D"/>
  </w:style>
  <w:style w:type="character" w:customStyle="1" w:styleId="cat-Addressgrp-2rplc-62">
    <w:name w:val="cat-Address grp-2 rplc-62"/>
    <w:basedOn w:val="a0"/>
    <w:rsid w:val="002F764D"/>
  </w:style>
  <w:style w:type="character" w:customStyle="1" w:styleId="cat-Sumgrp-28rplc-63">
    <w:name w:val="cat-Sum grp-28 rplc-63"/>
    <w:basedOn w:val="a0"/>
    <w:rsid w:val="002F764D"/>
  </w:style>
  <w:style w:type="character" w:customStyle="1" w:styleId="cat-Sumgrp-29rplc-64">
    <w:name w:val="cat-Sum grp-29 rplc-64"/>
    <w:basedOn w:val="a0"/>
    <w:rsid w:val="002F764D"/>
  </w:style>
  <w:style w:type="character" w:customStyle="1" w:styleId="cat-UserDefinedgrp-39rplc-66">
    <w:name w:val="cat-UserDefined grp-39 rplc-66"/>
    <w:basedOn w:val="a0"/>
    <w:rsid w:val="002F764D"/>
  </w:style>
  <w:style w:type="character" w:customStyle="1" w:styleId="cat-FIOgrp-18rplc-69">
    <w:name w:val="cat-FIO grp-18 rplc-69"/>
    <w:basedOn w:val="a0"/>
    <w:rsid w:val="002F764D"/>
  </w:style>
  <w:style w:type="character" w:customStyle="1" w:styleId="cat-FIOgrp-18rplc-70">
    <w:name w:val="cat-FIO grp-18 rplc-70"/>
    <w:basedOn w:val="a0"/>
    <w:rsid w:val="002F764D"/>
  </w:style>
  <w:style w:type="character" w:customStyle="1" w:styleId="cat-FIOgrp-22rplc-73">
    <w:name w:val="cat-FIO grp-22 rplc-73"/>
    <w:basedOn w:val="a0"/>
    <w:rsid w:val="002F764D"/>
  </w:style>
  <w:style w:type="character" w:customStyle="1" w:styleId="cat-FIOgrp-18rplc-74">
    <w:name w:val="cat-FIO grp-18 rplc-74"/>
    <w:basedOn w:val="a0"/>
    <w:rsid w:val="002F764D"/>
  </w:style>
  <w:style w:type="character" w:customStyle="1" w:styleId="cat-FIOgrp-20rplc-76">
    <w:name w:val="cat-FIO grp-20 rplc-76"/>
    <w:basedOn w:val="a0"/>
    <w:rsid w:val="002F764D"/>
  </w:style>
  <w:style w:type="character" w:customStyle="1" w:styleId="cat-FIOgrp-12rplc-77">
    <w:name w:val="cat-FIO grp-12 rplc-77"/>
    <w:basedOn w:val="a0"/>
    <w:rsid w:val="002F764D"/>
  </w:style>
  <w:style w:type="character" w:customStyle="1" w:styleId="cat-FIOgrp-13rplc-78">
    <w:name w:val="cat-FIO grp-13 rplc-78"/>
    <w:basedOn w:val="a0"/>
    <w:rsid w:val="002F764D"/>
  </w:style>
  <w:style w:type="character" w:customStyle="1" w:styleId="cat-FIOgrp-15rplc-80">
    <w:name w:val="cat-FIO grp-15 rplc-80"/>
    <w:basedOn w:val="a0"/>
    <w:rsid w:val="002F764D"/>
  </w:style>
  <w:style w:type="character" w:customStyle="1" w:styleId="cat-FIOgrp-16rplc-81">
    <w:name w:val="cat-FIO grp-16 rplc-81"/>
    <w:basedOn w:val="a0"/>
    <w:rsid w:val="002F764D"/>
  </w:style>
  <w:style w:type="character" w:customStyle="1" w:styleId="cat-UserDefinedgrp-37rplc-82">
    <w:name w:val="cat-UserDefined grp-37 rplc-82"/>
    <w:basedOn w:val="a0"/>
    <w:rsid w:val="002F764D"/>
  </w:style>
  <w:style w:type="character" w:customStyle="1" w:styleId="cat-FIOgrp-18rplc-83">
    <w:name w:val="cat-FIO grp-18 rplc-83"/>
    <w:basedOn w:val="a0"/>
    <w:rsid w:val="002F764D"/>
  </w:style>
  <w:style w:type="character" w:customStyle="1" w:styleId="cat-UserDefinedgrp-39rplc-85">
    <w:name w:val="cat-UserDefined grp-39 rplc-85"/>
    <w:basedOn w:val="a0"/>
    <w:rsid w:val="002F764D"/>
  </w:style>
  <w:style w:type="character" w:customStyle="1" w:styleId="cat-Addressgrp-2rplc-86">
    <w:name w:val="cat-Address grp-2 rplc-86"/>
    <w:basedOn w:val="a0"/>
    <w:rsid w:val="002F764D"/>
  </w:style>
  <w:style w:type="character" w:customStyle="1" w:styleId="cat-FIOgrp-20rplc-87">
    <w:name w:val="cat-FIO grp-20 rplc-87"/>
    <w:basedOn w:val="a0"/>
    <w:rsid w:val="002F764D"/>
  </w:style>
  <w:style w:type="character" w:customStyle="1" w:styleId="cat-Addressgrp-2rplc-88">
    <w:name w:val="cat-Address grp-2 rplc-88"/>
    <w:basedOn w:val="a0"/>
    <w:rsid w:val="002F764D"/>
  </w:style>
  <w:style w:type="character" w:customStyle="1" w:styleId="cat-Sumgrp-30rplc-89">
    <w:name w:val="cat-Sum grp-30 rplc-89"/>
    <w:basedOn w:val="a0"/>
    <w:rsid w:val="002F764D"/>
  </w:style>
  <w:style w:type="character" w:customStyle="1" w:styleId="cat-Sumgrp-29rplc-90">
    <w:name w:val="cat-Sum grp-29 rplc-90"/>
    <w:basedOn w:val="a0"/>
    <w:rsid w:val="002F764D"/>
  </w:style>
  <w:style w:type="character" w:customStyle="1" w:styleId="cat-UserDefinedgrp-39rplc-92">
    <w:name w:val="cat-UserDefined grp-39 rplc-92"/>
    <w:basedOn w:val="a0"/>
    <w:rsid w:val="002F764D"/>
  </w:style>
  <w:style w:type="character" w:customStyle="1" w:styleId="cat-FIOgrp-18rplc-95">
    <w:name w:val="cat-FIO grp-18 rplc-95"/>
    <w:basedOn w:val="a0"/>
    <w:rsid w:val="002F764D"/>
  </w:style>
  <w:style w:type="character" w:customStyle="1" w:styleId="cat-Addressgrp-1rplc-96">
    <w:name w:val="cat-Address grp-1 rplc-96"/>
    <w:basedOn w:val="a0"/>
    <w:rsid w:val="002F764D"/>
  </w:style>
  <w:style w:type="character" w:customStyle="1" w:styleId="cat-Addressgrp-1rplc-97">
    <w:name w:val="cat-Address grp-1 rplc-97"/>
    <w:basedOn w:val="a0"/>
    <w:rsid w:val="002F764D"/>
  </w:style>
  <w:style w:type="character" w:customStyle="1" w:styleId="cat-FIOgrp-20rplc-101">
    <w:name w:val="cat-FIO grp-20 rplc-101"/>
    <w:basedOn w:val="a0"/>
    <w:rsid w:val="002F764D"/>
  </w:style>
  <w:style w:type="character" w:customStyle="1" w:styleId="cat-Sumgrp-31rplc-102">
    <w:name w:val="cat-Sum grp-31 rplc-102"/>
    <w:basedOn w:val="a0"/>
    <w:rsid w:val="002F764D"/>
  </w:style>
  <w:style w:type="character" w:customStyle="1" w:styleId="cat-Sumgrp-32rplc-103">
    <w:name w:val="cat-Sum grp-32 rplc-103"/>
    <w:basedOn w:val="a0"/>
    <w:rsid w:val="002F764D"/>
  </w:style>
  <w:style w:type="character" w:customStyle="1" w:styleId="cat-Sumgrp-26rplc-104">
    <w:name w:val="cat-Sum grp-26 rplc-104"/>
    <w:basedOn w:val="a0"/>
    <w:rsid w:val="002F764D"/>
  </w:style>
  <w:style w:type="character" w:customStyle="1" w:styleId="cat-Addressgrp-3rplc-105">
    <w:name w:val="cat-Address grp-3 rplc-105"/>
    <w:basedOn w:val="a0"/>
    <w:rsid w:val="002F764D"/>
  </w:style>
  <w:style w:type="character" w:customStyle="1" w:styleId="cat-Addressgrp-3rplc-106">
    <w:name w:val="cat-Address grp-3 rplc-106"/>
    <w:basedOn w:val="a0"/>
    <w:rsid w:val="002F764D"/>
  </w:style>
  <w:style w:type="character" w:customStyle="1" w:styleId="cat-Addressgrp-1rplc-107">
    <w:name w:val="cat-Address grp-1 rplc-107"/>
    <w:basedOn w:val="a0"/>
    <w:rsid w:val="002F764D"/>
  </w:style>
  <w:style w:type="character" w:customStyle="1" w:styleId="cat-Addressgrp-1rplc-108">
    <w:name w:val="cat-Address grp-1 rplc-108"/>
    <w:basedOn w:val="a0"/>
    <w:rsid w:val="002F764D"/>
  </w:style>
  <w:style w:type="character" w:customStyle="1" w:styleId="cat-UserDefinedgrp-35rplc-110">
    <w:name w:val="cat-UserDefined grp-35 rplc-110"/>
    <w:basedOn w:val="a0"/>
    <w:rsid w:val="002F764D"/>
  </w:style>
  <w:style w:type="character" w:customStyle="1" w:styleId="cat-UserDefinedgrp-36rplc-112">
    <w:name w:val="cat-UserDefined grp-36 rplc-112"/>
    <w:basedOn w:val="a0"/>
    <w:rsid w:val="002F7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2466</Words>
  <Characters>14060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Ignatov Sergey Nikolaevich</cp:lastModifiedBy>
  <cp:revision>2</cp:revision>
  <cp:lastPrinted>2024-12-16T11:54:00Z</cp:lastPrinted>
  <dcterms:created xsi:type="dcterms:W3CDTF">2025-05-22T09:27:00Z</dcterms:created>
  <dcterms:modified xsi:type="dcterms:W3CDTF">2025-05-22T09:27:00Z</dcterms:modified>
</cp:coreProperties>
</file>